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E65D4" w14:textId="51BEA58C" w:rsidR="00313EE3" w:rsidRDefault="00313EE3" w:rsidP="00313EE3">
      <w:r w:rsidRPr="00313EE3">
        <w:rPr>
          <w:b/>
        </w:rPr>
        <w:t>Grant Number:</w:t>
      </w:r>
      <w:r>
        <w:t xml:space="preserve"> </w:t>
      </w:r>
      <w:r w:rsidR="00EC44A8" w:rsidRPr="00EC44A8">
        <w:t>209818/Z/17/Z</w:t>
      </w:r>
    </w:p>
    <w:p w14:paraId="37D53E19" w14:textId="77777777" w:rsidR="00313EE3" w:rsidRPr="00313EE3" w:rsidRDefault="00313EE3" w:rsidP="00313EE3"/>
    <w:p w14:paraId="0ABC14E2" w14:textId="7B1A000F" w:rsidR="00313EE3" w:rsidRDefault="00313EE3" w:rsidP="00313EE3">
      <w:r w:rsidRPr="00313EE3">
        <w:rPr>
          <w:b/>
        </w:rPr>
        <w:t>Sponsor:</w:t>
      </w:r>
      <w:r>
        <w:t xml:space="preserve"> </w:t>
      </w:r>
      <w:proofErr w:type="spellStart"/>
      <w:r w:rsidR="00EC44A8">
        <w:t>Wellcome</w:t>
      </w:r>
      <w:proofErr w:type="spellEnd"/>
      <w:r w:rsidR="00EC44A8">
        <w:t xml:space="preserve"> Trust</w:t>
      </w:r>
    </w:p>
    <w:p w14:paraId="6C79E6BC" w14:textId="77777777" w:rsidR="00313EE3" w:rsidRPr="00313EE3" w:rsidRDefault="00313EE3" w:rsidP="00313EE3"/>
    <w:p w14:paraId="1B95A2D3" w14:textId="537DC5C8" w:rsidR="00313EE3" w:rsidRDefault="00313EE3" w:rsidP="00313EE3">
      <w:pPr>
        <w:rPr>
          <w:b/>
        </w:rPr>
      </w:pPr>
      <w:r w:rsidRPr="00313EE3">
        <w:rPr>
          <w:b/>
        </w:rPr>
        <w:t>Project title:</w:t>
      </w:r>
      <w:r w:rsidR="00EC44A8">
        <w:rPr>
          <w:b/>
        </w:rPr>
        <w:t xml:space="preserve"> </w:t>
      </w:r>
      <w:r w:rsidR="00EC44A8" w:rsidRPr="00EC44A8">
        <w:rPr>
          <w:b/>
        </w:rPr>
        <w:t>Farmer, farm advisor and consumer understandings and responses to endemic livestock disease in the UK (Social Science data)</w:t>
      </w:r>
    </w:p>
    <w:p w14:paraId="56943B1D" w14:textId="77777777" w:rsidR="00313EE3" w:rsidRPr="00313EE3" w:rsidRDefault="00313EE3" w:rsidP="00313EE3">
      <w:pPr>
        <w:rPr>
          <w:b/>
        </w:rPr>
      </w:pPr>
      <w:r w:rsidRPr="00313EE3">
        <w:rPr>
          <w:b/>
        </w:rPr>
        <w:t xml:space="preserve"> </w:t>
      </w:r>
    </w:p>
    <w:p w14:paraId="0FACA5CC" w14:textId="77777777" w:rsidR="00313EE3" w:rsidRDefault="00313EE3" w:rsidP="00313EE3">
      <w:r w:rsidRPr="00313EE3">
        <w:t>The following files have been archived:</w:t>
      </w:r>
    </w:p>
    <w:tbl>
      <w:tblPr>
        <w:tblStyle w:val="GridTable4"/>
        <w:tblpPr w:leftFromText="180" w:rightFromText="180" w:vertAnchor="text" w:horzAnchor="margin" w:tblpY="161"/>
        <w:tblW w:w="9633" w:type="dxa"/>
        <w:tblLook w:val="04A0" w:firstRow="1" w:lastRow="0" w:firstColumn="1" w:lastColumn="0" w:noHBand="0" w:noVBand="1"/>
        <w:tblDescription w:val="Details of files that have been archived"/>
      </w:tblPr>
      <w:tblGrid>
        <w:gridCol w:w="4815"/>
        <w:gridCol w:w="4818"/>
      </w:tblGrid>
      <w:tr w:rsidR="00313EE3" w:rsidRPr="00C03EEC" w14:paraId="4755DE70" w14:textId="77777777" w:rsidTr="00EC44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bottom w:val="single" w:sz="4" w:space="0" w:color="49146A"/>
              <w:right w:val="single" w:sz="4" w:space="0" w:color="FFFFFF" w:themeColor="background1"/>
            </w:tcBorders>
          </w:tcPr>
          <w:p w14:paraId="6D6149EA" w14:textId="77777777" w:rsidR="00313EE3" w:rsidRPr="00F703E3" w:rsidRDefault="00313EE3" w:rsidP="00463E4B">
            <w:pPr>
              <w:pStyle w:val="Heading3"/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</w:pPr>
            <w:r w:rsidRPr="00F703E3"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File name</w:t>
            </w:r>
          </w:p>
        </w:tc>
        <w:tc>
          <w:tcPr>
            <w:tcW w:w="4818" w:type="dxa"/>
            <w:tcBorders>
              <w:left w:val="single" w:sz="4" w:space="0" w:color="FFFFFF" w:themeColor="background1"/>
              <w:bottom w:val="single" w:sz="4" w:space="0" w:color="49146A"/>
              <w:right w:val="single" w:sz="4" w:space="0" w:color="FFFFFF" w:themeColor="background1"/>
            </w:tcBorders>
          </w:tcPr>
          <w:p w14:paraId="485D88CC" w14:textId="77777777" w:rsidR="00313EE3" w:rsidRPr="00100ECE" w:rsidRDefault="00313EE3" w:rsidP="00463E4B">
            <w:pPr>
              <w:pStyle w:val="Heading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</w:pPr>
            <w:r w:rsidRPr="00F703E3"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File description</w:t>
            </w:r>
            <w:r>
              <w:rPr>
                <w:b w:val="0"/>
                <w:bCs w:val="0"/>
                <w:color w:val="FFFFFF" w:themeColor="background1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br/>
            </w:r>
            <w:r w:rsidRPr="00F703E3">
              <w:rPr>
                <w:b w:val="0"/>
                <w:bCs w:val="0"/>
                <w:color w:val="FFFFFF" w:themeColor="background1"/>
                <w:sz w:val="22"/>
                <w:szCs w:val="22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(Short description of content, sample size, format, any linking between different types of data, i.e. survey and interviews/focus groups)</w:t>
            </w:r>
          </w:p>
        </w:tc>
      </w:tr>
      <w:tr w:rsidR="00313EE3" w:rsidRPr="00F2320D" w14:paraId="2B7513BC" w14:textId="77777777" w:rsidTr="00EC44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444350D8" w14:textId="68CDB233" w:rsidR="00313EE3" w:rsidRPr="000468C5" w:rsidRDefault="00EC44A8" w:rsidP="00463E4B">
            <w:r>
              <w:t>Consumer survey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58BFA668" w14:textId="104534D8" w:rsidR="00E10010" w:rsidRDefault="00E10010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 files</w:t>
            </w:r>
          </w:p>
          <w:p w14:paraId="3A18325D" w14:textId="0A7C2C64" w:rsidR="00155B2C" w:rsidRDefault="00C9446B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Online consumer survey responses</w:t>
            </w:r>
            <w:r w:rsidR="00155B2C">
              <w:t xml:space="preserve"> from 521 members of the UK public.</w:t>
            </w:r>
          </w:p>
          <w:p w14:paraId="0699A15B" w14:textId="77777777" w:rsidR="00155B2C" w:rsidRDefault="00155B2C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Survey ran </w:t>
            </w:r>
            <w:r w:rsidR="00EC44A8" w:rsidRPr="00EC44A8">
              <w:t>5th October – 1st November 2020</w:t>
            </w:r>
            <w:r>
              <w:t>.</w:t>
            </w:r>
          </w:p>
          <w:p w14:paraId="6581465C" w14:textId="104B83A3" w:rsidR="00155B2C" w:rsidRPr="000468C5" w:rsidRDefault="00155B2C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Includes </w:t>
            </w:r>
            <w:r w:rsidR="009033CF">
              <w:t>consumer survey responses (</w:t>
            </w:r>
            <w:r w:rsidR="002B0DF3">
              <w:t>.xlsx</w:t>
            </w:r>
            <w:r w:rsidR="009033CF">
              <w:t>) and questionnaire (Word)</w:t>
            </w:r>
          </w:p>
        </w:tc>
      </w:tr>
      <w:tr w:rsidR="00313EE3" w:rsidRPr="00F2320D" w14:paraId="70024099" w14:textId="77777777" w:rsidTr="00EC44A8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4582E4BE" w14:textId="2B64CBD5" w:rsidR="00313EE3" w:rsidRPr="000468C5" w:rsidRDefault="00EC44A8" w:rsidP="00463E4B">
            <w:r>
              <w:t>Farmer survey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5867ED33" w14:textId="53BF3120" w:rsidR="00E10010" w:rsidRDefault="00E10010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 files</w:t>
            </w:r>
          </w:p>
          <w:p w14:paraId="2DC3EA7F" w14:textId="4A090DEC" w:rsidR="00313EE3" w:rsidRDefault="00DA66B5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Survey conducted in person with 42 </w:t>
            </w:r>
            <w:r w:rsidR="00EC44A8" w:rsidRPr="00EC44A8">
              <w:t>sheep, beef and dairy cattle farmers from the north of England</w:t>
            </w:r>
            <w:r>
              <w:t>.</w:t>
            </w:r>
          </w:p>
          <w:p w14:paraId="57457F70" w14:textId="77777777" w:rsidR="00DA66B5" w:rsidRDefault="00DA66B5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Survey ran </w:t>
            </w:r>
            <w:r w:rsidRPr="00EC44A8">
              <w:t>March-June 2019</w:t>
            </w:r>
            <w:r>
              <w:t>.</w:t>
            </w:r>
          </w:p>
          <w:p w14:paraId="498E37DF" w14:textId="45E8AE86" w:rsidR="00E10010" w:rsidRPr="000468C5" w:rsidRDefault="00E10010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Includes farmer survey response (csv), questionnaire (Word), guide to the questionnaire (Word), questionnaire coding template (Word)</w:t>
            </w:r>
          </w:p>
        </w:tc>
      </w:tr>
      <w:tr w:rsidR="00313EE3" w:rsidRPr="00F2320D" w14:paraId="41C3ECE3" w14:textId="77777777" w:rsidTr="00EC44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21751E93" w14:textId="0FAF2400" w:rsidR="00313EE3" w:rsidRPr="000468C5" w:rsidRDefault="00EC44A8" w:rsidP="00463E4B">
            <w:r>
              <w:t>Farmer interviews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0A0A65F8" w14:textId="709C5860" w:rsidR="00E10010" w:rsidRDefault="00E10010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33 files</w:t>
            </w:r>
          </w:p>
          <w:p w14:paraId="53726F7D" w14:textId="3C05BA9D" w:rsidR="00E10010" w:rsidRDefault="00E10010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Interview transcripts from </w:t>
            </w:r>
            <w:r w:rsidRPr="00EC44A8">
              <w:t>30 sheep, beef and dairy cattle farmers from Northumberland, Cumbria, North Yorkshire and the Scottish Borders.</w:t>
            </w:r>
          </w:p>
          <w:p w14:paraId="3F4A3A1A" w14:textId="7313D39A" w:rsidR="00A41381" w:rsidRDefault="00E10010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Interviews conducted </w:t>
            </w:r>
            <w:r w:rsidR="00A41381">
              <w:t xml:space="preserve">in person prior to Covid-19 restrictions and online/telephone </w:t>
            </w:r>
            <w:r w:rsidR="005B0420">
              <w:t>after Covid-19 restrictions came into effect.</w:t>
            </w:r>
          </w:p>
          <w:p w14:paraId="062E569E" w14:textId="77777777" w:rsidR="00313EE3" w:rsidRDefault="00A41381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lastRenderedPageBreak/>
              <w:t xml:space="preserve">Interviews conducted between </w:t>
            </w:r>
            <w:r w:rsidR="00EC44A8" w:rsidRPr="00EC44A8">
              <w:t>September 2019-March 2021</w:t>
            </w:r>
            <w:r>
              <w:t>.</w:t>
            </w:r>
          </w:p>
          <w:p w14:paraId="2522C3F2" w14:textId="7C2EC415" w:rsidR="005B0420" w:rsidRPr="000468C5" w:rsidRDefault="005B0420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Includes 30 farmer interview transcripts (Word), interview guide (Word), consent form (Word), participant information sheet (Word).</w:t>
            </w:r>
          </w:p>
        </w:tc>
      </w:tr>
      <w:tr w:rsidR="00313EE3" w:rsidRPr="00F2320D" w14:paraId="22FDE615" w14:textId="77777777" w:rsidTr="00EC44A8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14638F5E" w14:textId="74BE5F6E" w:rsidR="00313EE3" w:rsidRPr="000468C5" w:rsidRDefault="00EC44A8" w:rsidP="00463E4B">
            <w:r>
              <w:lastRenderedPageBreak/>
              <w:t>Advisor interviews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19334F48" w14:textId="4C257224" w:rsidR="005B0420" w:rsidRDefault="005B0420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 files</w:t>
            </w:r>
          </w:p>
          <w:p w14:paraId="2949DCF0" w14:textId="13CFDBA1" w:rsidR="00313EE3" w:rsidRDefault="005B0420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  <w:r w:rsidR="00EC44A8" w:rsidRPr="00EC44A8">
              <w:t xml:space="preserve"> farm </w:t>
            </w:r>
            <w:proofErr w:type="gramStart"/>
            <w:r w:rsidR="00EC44A8" w:rsidRPr="00EC44A8">
              <w:t>advisors</w:t>
            </w:r>
            <w:proofErr w:type="gramEnd"/>
            <w:r>
              <w:t xml:space="preserve"> interviews</w:t>
            </w:r>
            <w:r w:rsidR="000249F8">
              <w:t xml:space="preserve"> from advisors</w:t>
            </w:r>
            <w:r w:rsidR="00EC44A8" w:rsidRPr="00EC44A8">
              <w:t xml:space="preserve"> working with sheep, beef and dairy farmers working on a local (north of England), national (UK) or international scale. 4 advisor interviews not archived to protect participant confidentiality</w:t>
            </w:r>
            <w:r w:rsidR="000249F8">
              <w:t>.</w:t>
            </w:r>
          </w:p>
          <w:p w14:paraId="26E52B3A" w14:textId="77777777" w:rsidR="000249F8" w:rsidRDefault="000249F8" w:rsidP="000249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Interviews conducted in person prior to Covid-19 restrictions and online/telephone after Covid-19 restrictions came into effect.</w:t>
            </w:r>
          </w:p>
          <w:p w14:paraId="7AD4B5EC" w14:textId="77777777" w:rsidR="005B0420" w:rsidRDefault="000249F8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Interviews conducted between </w:t>
            </w:r>
            <w:r w:rsidR="005B0420" w:rsidRPr="00EC44A8">
              <w:t>September 2019-March 2021</w:t>
            </w:r>
            <w:r>
              <w:t>.</w:t>
            </w:r>
          </w:p>
          <w:p w14:paraId="4A7FC6E4" w14:textId="5ED2C8BC" w:rsidR="000249F8" w:rsidRPr="000468C5" w:rsidRDefault="000F0E90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Includes 16 advisor transcripts (Word), interview guide (Word), consent form (Word) and participant information sheet (Word)</w:t>
            </w:r>
          </w:p>
        </w:tc>
      </w:tr>
      <w:tr w:rsidR="00313EE3" w:rsidRPr="00F2320D" w14:paraId="4794EEE0" w14:textId="77777777" w:rsidTr="00EC44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01707186" w14:textId="6EDBC748" w:rsidR="00313EE3" w:rsidRPr="000468C5" w:rsidRDefault="00EC44A8" w:rsidP="00463E4B">
            <w:r>
              <w:t>Consumer focus groups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2603A0C7" w14:textId="4943B057" w:rsidR="000F0E90" w:rsidRDefault="004009BD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 files</w:t>
            </w:r>
          </w:p>
          <w:p w14:paraId="709E3919" w14:textId="358F08B2" w:rsidR="00313EE3" w:rsidRDefault="00EC44A8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C44A8">
              <w:t xml:space="preserve">6 </w:t>
            </w:r>
            <w:r w:rsidR="0056142F">
              <w:t xml:space="preserve">online </w:t>
            </w:r>
            <w:r w:rsidRPr="00EC44A8">
              <w:t>focus groups with a combined 36 participants from across the UK</w:t>
            </w:r>
            <w:r w:rsidR="0056142F">
              <w:t>.</w:t>
            </w:r>
          </w:p>
          <w:p w14:paraId="06FC6799" w14:textId="77777777" w:rsidR="000F0E90" w:rsidRDefault="0056142F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Focus groups ran </w:t>
            </w:r>
            <w:r w:rsidR="000F0E90" w:rsidRPr="00EC44A8">
              <w:t>February 2021</w:t>
            </w:r>
            <w:r>
              <w:t>.</w:t>
            </w:r>
          </w:p>
          <w:p w14:paraId="51BFD681" w14:textId="363B862C" w:rsidR="0056142F" w:rsidRPr="000468C5" w:rsidRDefault="0056142F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Includes </w:t>
            </w:r>
            <w:r w:rsidR="000C0665">
              <w:t>6 focus group transcripts (Word), focus group guide (Word), focus group image prompts (PowerPoint), consent form (Word) and participant information sheet (Word)</w:t>
            </w:r>
          </w:p>
        </w:tc>
      </w:tr>
      <w:tr w:rsidR="00313EE3" w:rsidRPr="00F2320D" w14:paraId="6518DA44" w14:textId="77777777" w:rsidTr="00EC44A8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379CEEC7" w14:textId="0138D2EF" w:rsidR="00313EE3" w:rsidRPr="000468C5" w:rsidRDefault="00EC44A8" w:rsidP="00463E4B">
            <w:r>
              <w:t>Farmer focus groups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56FE6E6F" w14:textId="0FF90152" w:rsidR="000C0665" w:rsidRDefault="000C0665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 files</w:t>
            </w:r>
          </w:p>
          <w:p w14:paraId="186E31CA" w14:textId="54B7AF25" w:rsidR="00313EE3" w:rsidRDefault="00EC44A8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C44A8">
              <w:t xml:space="preserve">3 </w:t>
            </w:r>
            <w:r w:rsidR="007953A0">
              <w:t xml:space="preserve">online </w:t>
            </w:r>
            <w:r w:rsidRPr="00EC44A8">
              <w:t>focus groups including sheep, beef and dairy cattle farmers from across the UK</w:t>
            </w:r>
            <w:r w:rsidR="000C0665">
              <w:t>.</w:t>
            </w:r>
          </w:p>
          <w:p w14:paraId="3DA79CC2" w14:textId="77777777" w:rsidR="000C0665" w:rsidRDefault="007953A0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Focus groups ran </w:t>
            </w:r>
            <w:r w:rsidR="000C0665" w:rsidRPr="00EC44A8">
              <w:t>July 2022</w:t>
            </w:r>
            <w:r>
              <w:t>.</w:t>
            </w:r>
          </w:p>
          <w:p w14:paraId="1A81153F" w14:textId="112DE5E1" w:rsidR="007953A0" w:rsidRPr="000468C5" w:rsidRDefault="007953A0" w:rsidP="00463E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 xml:space="preserve">Includes 3 farmer focus group transcripts (Word), </w:t>
            </w:r>
            <w:r w:rsidR="005641A5">
              <w:t>focus group guide (Word), consent form (Word) and participant information sheet (Word)</w:t>
            </w:r>
          </w:p>
        </w:tc>
      </w:tr>
      <w:tr w:rsidR="004009BD" w:rsidRPr="00F2320D" w14:paraId="548811A5" w14:textId="77777777" w:rsidTr="00EC44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706C5D24" w14:textId="083DCE03" w:rsidR="004009BD" w:rsidRDefault="004009BD" w:rsidP="00463E4B">
            <w:r>
              <w:lastRenderedPageBreak/>
              <w:t>Participant summary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015AC829" w14:textId="00ADE954" w:rsidR="004009BD" w:rsidRDefault="00603065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  <w:r w:rsidR="005641A5">
              <w:t xml:space="preserve"> file</w:t>
            </w:r>
            <w:r>
              <w:t>s</w:t>
            </w:r>
          </w:p>
          <w:p w14:paraId="748908CC" w14:textId="46304A4A" w:rsidR="005641A5" w:rsidRDefault="00603065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Spreadsheets </w:t>
            </w:r>
            <w:r w:rsidR="005641A5">
              <w:t>outlining anonymised participants characteristics for all qualitative data</w:t>
            </w:r>
            <w:r w:rsidR="00530025">
              <w:t>.</w:t>
            </w:r>
          </w:p>
          <w:p w14:paraId="083E2E6F" w14:textId="3A320154" w:rsidR="00603065" w:rsidRPr="00EC44A8" w:rsidRDefault="00603065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</w:t>
            </w:r>
            <w:r w:rsidR="00530025">
              <w:t>ncludes focus group participant summary (.xlsx) and interview participant summary (.xlsx)</w:t>
            </w:r>
          </w:p>
        </w:tc>
      </w:tr>
    </w:tbl>
    <w:p w14:paraId="6C609292" w14:textId="77777777" w:rsidR="00B11E09" w:rsidRDefault="00B11E09" w:rsidP="00313EE3"/>
    <w:p w14:paraId="4FE3E300" w14:textId="77777777" w:rsidR="00313EE3" w:rsidRDefault="00313EE3" w:rsidP="00313EE3">
      <w:r w:rsidRPr="00C12F9B">
        <w:rPr>
          <w:b/>
        </w:rPr>
        <w:t>Publications</w:t>
      </w:r>
      <w:r w:rsidRPr="00C12F9B">
        <w:t>:</w:t>
      </w:r>
      <w:r>
        <w:t xml:space="preserve"> (based on this data, if any)</w:t>
      </w:r>
    </w:p>
    <w:p w14:paraId="4B52FDEF" w14:textId="77777777" w:rsidR="00EC44A8" w:rsidRDefault="00EC44A8" w:rsidP="00EC44A8">
      <w:pPr>
        <w:pStyle w:val="ListParagraph"/>
        <w:numPr>
          <w:ilvl w:val="0"/>
          <w:numId w:val="8"/>
        </w:numPr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</w:pPr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>Holloway, L., Mahon, N., Clark, B. and Proctor, A., 2023. Changing interventions in farm animal health and welfare: A governmentality approach to the case of lameness. Journal of rural studies, 97, pp.95-104.</w:t>
      </w:r>
    </w:p>
    <w:p w14:paraId="1122B35C" w14:textId="1E37520A" w:rsidR="00EC44A8" w:rsidRPr="00EC44A8" w:rsidRDefault="00EC44A8" w:rsidP="00EC44A8">
      <w:pPr>
        <w:pStyle w:val="ListParagraph"/>
        <w:numPr>
          <w:ilvl w:val="0"/>
          <w:numId w:val="8"/>
        </w:numPr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</w:pPr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 xml:space="preserve">Holloway, L., Mahon, N., Clark, B. and Proctor, A., 2022. Living with cows, sheep and endemic disease in the North of England: Embodied care, biosocial </w:t>
      </w:r>
      <w:proofErr w:type="spellStart"/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>collectivities</w:t>
      </w:r>
      <w:proofErr w:type="spellEnd"/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 xml:space="preserve"> and </w:t>
      </w:r>
      <w:proofErr w:type="spellStart"/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>killability</w:t>
      </w:r>
      <w:proofErr w:type="spellEnd"/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 xml:space="preserve">. Environment and Planning E: Nature and Space, p.25148486221105878. </w:t>
      </w:r>
    </w:p>
    <w:p w14:paraId="0516F824" w14:textId="77777777" w:rsidR="00EC44A8" w:rsidRPr="00EC44A8" w:rsidRDefault="00EC44A8" w:rsidP="00EC44A8">
      <w:pPr>
        <w:pStyle w:val="ListParagraph"/>
        <w:numPr>
          <w:ilvl w:val="0"/>
          <w:numId w:val="8"/>
        </w:numPr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</w:pPr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 xml:space="preserve">Mahon, N., Clark, B., Proctor, A. and Holloway, L., 2021. Exploring farmers’ understanding of and responses to endemic animal health and welfare issues in the UK. Veterinary Record, 189(10), pp.no-no. </w:t>
      </w:r>
    </w:p>
    <w:p w14:paraId="3B96FDEE" w14:textId="77777777" w:rsidR="00EC44A8" w:rsidRPr="00EC44A8" w:rsidRDefault="00EC44A8" w:rsidP="00EC44A8">
      <w:pPr>
        <w:pStyle w:val="ListParagraph"/>
        <w:numPr>
          <w:ilvl w:val="0"/>
          <w:numId w:val="8"/>
        </w:numPr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</w:pPr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 xml:space="preserve">Clark, B., Proctor, A., Boaitey, A., Mahon, N., Hanley, N. and Holloway, L., 2024. Animal health and welfare as a public good: what do the public think?. Agriculture and Human Values, 41(4), pp.1841-1856. </w:t>
      </w:r>
    </w:p>
    <w:p w14:paraId="0FE5E75C" w14:textId="77777777" w:rsidR="00EC44A8" w:rsidRPr="00EC44A8" w:rsidRDefault="00EC44A8" w:rsidP="00EC44A8">
      <w:pPr>
        <w:pStyle w:val="ListParagraph"/>
        <w:numPr>
          <w:ilvl w:val="0"/>
          <w:numId w:val="8"/>
        </w:numPr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</w:pPr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 xml:space="preserve">Mahon, N., Finan, S., Holloway, L., Clark, B. and Proctor, A., 2024. Making a mark on the farm: the marks and traces of farm animals and infectious diseases in northern England. Scottish Geographical Journal, 140(3-4), pp.508-532. </w:t>
      </w:r>
    </w:p>
    <w:p w14:paraId="3227C2A0" w14:textId="77777777" w:rsidR="00EC44A8" w:rsidRPr="00EC44A8" w:rsidRDefault="00EC44A8" w:rsidP="00EC44A8">
      <w:pPr>
        <w:pStyle w:val="ListParagraph"/>
        <w:numPr>
          <w:ilvl w:val="0"/>
          <w:numId w:val="8"/>
        </w:numPr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</w:pPr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 xml:space="preserve">Holloway, L., Mahon, N., Clark, B. and Proctor, A., 2024. Lively commodities and endemic diseases: Shifting commodity situations and nonhuman disability in cattle and sheep on UK farms. Journal of Rural Studies, 110, p.103367. </w:t>
      </w:r>
    </w:p>
    <w:p w14:paraId="2FAB2B95" w14:textId="2846094E" w:rsidR="00EC44A8" w:rsidRPr="00EC44A8" w:rsidRDefault="00EC44A8" w:rsidP="00EC44A8">
      <w:pPr>
        <w:pStyle w:val="ListParagraph"/>
        <w:numPr>
          <w:ilvl w:val="0"/>
          <w:numId w:val="8"/>
        </w:numPr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</w:pPr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 xml:space="preserve">Proctor, A., Clark, B., Holloway, L., Mahon, N., Sayer, K., and Woods, A.  In press. Vets as authority figures, knowledge brokers, coaches, and mentors: the changing role of farm vets in addressing endemic conditions in cattle and sheep. In Vet Humanities. </w:t>
      </w:r>
    </w:p>
    <w:p w14:paraId="16E2C620" w14:textId="77777777" w:rsidR="00EC44A8" w:rsidRPr="00EC44A8" w:rsidRDefault="00EC44A8" w:rsidP="00EC44A8">
      <w:pPr>
        <w:pStyle w:val="ListParagraph"/>
        <w:numPr>
          <w:ilvl w:val="0"/>
          <w:numId w:val="8"/>
        </w:numPr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</w:pPr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lastRenderedPageBreak/>
        <w:t>Holloway, L., Mahon, N., Clark, B. and Proctor, A., 2024. Interspecies encounters with endemic health conditions: Co</w:t>
      </w:r>
      <w:r w:rsidRPr="00EC44A8">
        <w:rPr>
          <w:rFonts w:ascii="Cambria Math" w:hAnsi="Cambria Math" w:cs="Cambria Math"/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>‐</w:t>
      </w:r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 xml:space="preserve">producing BVD and lameness with cows and sheep in the north of England. </w:t>
      </w:r>
      <w:proofErr w:type="spellStart"/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>Sociologia</w:t>
      </w:r>
      <w:proofErr w:type="spellEnd"/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 xml:space="preserve"> </w:t>
      </w:r>
      <w:proofErr w:type="spellStart"/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>ruralis</w:t>
      </w:r>
      <w:proofErr w:type="spellEnd"/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 xml:space="preserve">, 64(2), pp.180-201. </w:t>
      </w:r>
    </w:p>
    <w:p w14:paraId="15AA2B7D" w14:textId="77777777" w:rsidR="00EC44A8" w:rsidRPr="00EC44A8" w:rsidRDefault="00EC44A8" w:rsidP="00EC44A8">
      <w:pPr>
        <w:pStyle w:val="ListParagraph"/>
        <w:numPr>
          <w:ilvl w:val="0"/>
          <w:numId w:val="8"/>
        </w:numPr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</w:pPr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 xml:space="preserve">Mahon, N., Holloway, L., Clark, B. and Proctor, A., 2023. The application of a sentiment analysis approach to explore public understandings of animal agriculture. Journal of Rural Studies, 103, p.103127. </w:t>
      </w:r>
    </w:p>
    <w:p w14:paraId="2B786674" w14:textId="68C9BF27" w:rsidR="00B11E09" w:rsidRPr="00EC44A8" w:rsidRDefault="00EC44A8" w:rsidP="00EC44A8">
      <w:pPr>
        <w:pStyle w:val="ListParagraph"/>
        <w:numPr>
          <w:ilvl w:val="0"/>
          <w:numId w:val="8"/>
        </w:numPr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</w:pPr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 xml:space="preserve">Clark, B., Proctor, A., Mahon, N. and Holloway, L., 2024. Exploring farmer and advisor lameness management </w:t>
      </w:r>
      <w:proofErr w:type="spellStart"/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>behaviors</w:t>
      </w:r>
      <w:proofErr w:type="spellEnd"/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 xml:space="preserve"> using the COM-B model of </w:t>
      </w:r>
      <w:proofErr w:type="spellStart"/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>behavior</w:t>
      </w:r>
      <w:proofErr w:type="spellEnd"/>
      <w:r w:rsidRPr="00EC44A8"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 xml:space="preserve"> change. Frontiers in Veterinary Science, 11, p.1258906.</w:t>
      </w:r>
    </w:p>
    <w:sectPr w:rsidR="00B11E09" w:rsidRPr="00EC44A8" w:rsidSect="00582C7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1" w:h="16817"/>
      <w:pgMar w:top="1974" w:right="1134" w:bottom="1134" w:left="1134" w:header="28" w:footer="5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62F11" w14:textId="77777777" w:rsidR="00313EE3" w:rsidRDefault="00313EE3" w:rsidP="000A1376">
      <w:r>
        <w:separator/>
      </w:r>
    </w:p>
    <w:p w14:paraId="3C48756B" w14:textId="77777777" w:rsidR="00313EE3" w:rsidRDefault="00313EE3"/>
  </w:endnote>
  <w:endnote w:type="continuationSeparator" w:id="0">
    <w:p w14:paraId="5CDBAA43" w14:textId="77777777" w:rsidR="00313EE3" w:rsidRDefault="00313EE3" w:rsidP="000A1376">
      <w:r>
        <w:continuationSeparator/>
      </w:r>
    </w:p>
    <w:p w14:paraId="721FAEF1" w14:textId="77777777" w:rsidR="00313EE3" w:rsidRDefault="00313E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01846662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DFF79EB" w14:textId="77777777" w:rsidR="00DB76AF" w:rsidRDefault="00DB76AF" w:rsidP="003931A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CF52C0C" w14:textId="77777777" w:rsidR="008A3AF3" w:rsidRDefault="008A3AF3" w:rsidP="00DB76AF">
    <w:pPr>
      <w:pStyle w:val="Footer"/>
      <w:ind w:right="360"/>
      <w:rPr>
        <w:rStyle w:val="PageNumber"/>
      </w:rPr>
    </w:pPr>
  </w:p>
  <w:p w14:paraId="74A7B5FA" w14:textId="77777777" w:rsidR="008A3AF3" w:rsidRDefault="008A3AF3" w:rsidP="000A1376">
    <w:pPr>
      <w:pStyle w:val="Footer"/>
    </w:pPr>
  </w:p>
  <w:p w14:paraId="60FD2E0E" w14:textId="77777777" w:rsidR="00E03464" w:rsidRDefault="00E034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color w:val="8C938F" w:themeColor="text2" w:themeTint="80"/>
      </w:rPr>
      <w:id w:val="867417591"/>
      <w:docPartObj>
        <w:docPartGallery w:val="Page Numbers (Bottom of Page)"/>
        <w:docPartUnique/>
      </w:docPartObj>
    </w:sdtPr>
    <w:sdtEndPr>
      <w:rPr>
        <w:rStyle w:val="PageNumber"/>
        <w:color w:val="212322" w:themeColor="text2"/>
        <w:sz w:val="20"/>
        <w:szCs w:val="20"/>
      </w:rPr>
    </w:sdtEndPr>
    <w:sdtContent>
      <w:p w14:paraId="0EECB3DF" w14:textId="77777777" w:rsidR="00D55D76" w:rsidRPr="00816DAC" w:rsidRDefault="00D55D76" w:rsidP="00D55D76">
        <w:pPr>
          <w:pStyle w:val="Footer"/>
          <w:framePr w:w="608" w:wrap="none" w:vAnchor="text" w:hAnchor="page" w:x="10209" w:y="312"/>
          <w:jc w:val="right"/>
          <w:rPr>
            <w:rStyle w:val="PageNumber"/>
          </w:rPr>
        </w:pPr>
        <w:r w:rsidRPr="00816DAC">
          <w:rPr>
            <w:rStyle w:val="PageNumber"/>
          </w:rPr>
          <w:fldChar w:fldCharType="begin"/>
        </w:r>
        <w:r w:rsidRPr="00816DAC">
          <w:rPr>
            <w:rStyle w:val="PageNumber"/>
          </w:rPr>
          <w:instrText xml:space="preserve"> PAGE </w:instrText>
        </w:r>
        <w:r w:rsidRPr="00816DAC">
          <w:rPr>
            <w:rStyle w:val="PageNumber"/>
          </w:rPr>
          <w:fldChar w:fldCharType="separate"/>
        </w:r>
        <w:r w:rsidR="00313EE3">
          <w:rPr>
            <w:rStyle w:val="PageNumber"/>
            <w:noProof/>
          </w:rPr>
          <w:t>2</w:t>
        </w:r>
        <w:r w:rsidRPr="00816DAC">
          <w:rPr>
            <w:rStyle w:val="PageNumber"/>
          </w:rPr>
          <w:fldChar w:fldCharType="end"/>
        </w:r>
      </w:p>
    </w:sdtContent>
  </w:sdt>
  <w:p w14:paraId="29BD2CAF" w14:textId="77777777" w:rsidR="00441C30" w:rsidRDefault="00D55D76" w:rsidP="00DB76AF">
    <w:pPr>
      <w:pStyle w:val="Footer"/>
      <w:ind w:right="36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11EB9042" wp14:editId="1509F278">
              <wp:simplePos x="0" y="0"/>
              <wp:positionH relativeFrom="page">
                <wp:posOffset>714375</wp:posOffset>
              </wp:positionH>
              <wp:positionV relativeFrom="margin">
                <wp:posOffset>8671560</wp:posOffset>
              </wp:positionV>
              <wp:extent cx="6120000" cy="0"/>
              <wp:effectExtent l="0" t="0" r="33655" b="19050"/>
              <wp:wrapNone/>
              <wp:docPr id="38" name="Straight Connector 38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AFA4997" id="Straight Connector 38" o:spid="_x0000_s1026" alt="&quot; &quot;" style="position:absolute;z-index:2516879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width-relative:margin" from="56.25pt,682.8pt" to="538.15pt,6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" strokecolor="#7030a0" strokeweight="2pt">
              <v:stroke endcap="round"/>
              <w10:wrap anchorx="page" anchory="margin"/>
            </v:line>
          </w:pict>
        </mc:Fallback>
      </mc:AlternateContent>
    </w:r>
  </w:p>
  <w:p w14:paraId="5967F1AA" w14:textId="77777777" w:rsidR="00E03464" w:rsidRDefault="00D55D76">
    <w:r w:rsidRPr="00816DAC">
      <w:rPr>
        <w:spacing w:val="0"/>
        <w:sz w:val="20"/>
        <w:szCs w:val="20"/>
        <w:lang w:eastAsia="en-GB"/>
      </w:rPr>
      <w:t>[Document title]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D303A" w14:textId="77777777" w:rsidR="00D55D76" w:rsidRDefault="00692C5D" w:rsidP="00D55D76">
    <w:pPr>
      <w:rPr>
        <w:sz w:val="20"/>
        <w:szCs w:val="20"/>
        <w:lang w:eastAsia="en-GB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7513B683" wp14:editId="104DA32C">
              <wp:simplePos x="0" y="0"/>
              <wp:positionH relativeFrom="column">
                <wp:posOffset>13335</wp:posOffset>
              </wp:positionH>
              <wp:positionV relativeFrom="paragraph">
                <wp:posOffset>159385</wp:posOffset>
              </wp:positionV>
              <wp:extent cx="6120000" cy="0"/>
              <wp:effectExtent l="0" t="0" r="33655" b="19050"/>
              <wp:wrapNone/>
              <wp:docPr id="34" name="Straight Connector 34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676F738" id="Straight Connector 34" o:spid="_x0000_s1026" alt="&quot; &quot;" style="position:absolute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05pt,12.55pt" to="482.9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" strokecolor="#7030a0" strokeweight="2pt">
              <v:stroke endcap="round"/>
            </v:line>
          </w:pict>
        </mc:Fallback>
      </mc:AlternateContent>
    </w:r>
  </w:p>
  <w:p w14:paraId="7CAFF609" w14:textId="77777777" w:rsidR="00582C7C" w:rsidRDefault="00582C7C" w:rsidP="00D55D76">
    <w:pPr>
      <w:rPr>
        <w:sz w:val="20"/>
        <w:szCs w:val="20"/>
        <w:lang w:eastAsia="en-GB"/>
      </w:rPr>
    </w:pPr>
  </w:p>
  <w:p w14:paraId="057EB6BA" w14:textId="77777777" w:rsidR="00015F19" w:rsidRPr="00D55D76" w:rsidRDefault="00015F19" w:rsidP="00D55D76">
    <w:pPr>
      <w:pStyle w:val="Footnote"/>
      <w:rPr>
        <w:color w:val="212322" w:themeColor="text2"/>
        <w:spacing w:val="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D13EE" w14:textId="77777777" w:rsidR="00313EE3" w:rsidRDefault="00313EE3" w:rsidP="000A1376">
      <w:r>
        <w:separator/>
      </w:r>
    </w:p>
    <w:p w14:paraId="40F25D10" w14:textId="77777777" w:rsidR="00313EE3" w:rsidRDefault="00313EE3"/>
  </w:footnote>
  <w:footnote w:type="continuationSeparator" w:id="0">
    <w:p w14:paraId="04930E1C" w14:textId="77777777" w:rsidR="00313EE3" w:rsidRDefault="00313EE3" w:rsidP="000A1376">
      <w:r>
        <w:continuationSeparator/>
      </w:r>
    </w:p>
    <w:p w14:paraId="1890F595" w14:textId="77777777" w:rsidR="00313EE3" w:rsidRDefault="00313E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E6247" w14:textId="77777777" w:rsidR="00E03464" w:rsidRDefault="00D55D76" w:rsidP="00D55D76">
    <w:pPr>
      <w:pStyle w:val="Header"/>
    </w:pPr>
    <w:r>
      <w:rPr>
        <w:noProof/>
        <w:lang w:eastAsia="en-GB"/>
      </w:rPr>
      <w:drawing>
        <wp:inline distT="0" distB="0" distL="0" distR="0" wp14:anchorId="2303A0D4" wp14:editId="5D3DADFF">
          <wp:extent cx="6116955" cy="710565"/>
          <wp:effectExtent l="0" t="0" r="4445" b="0"/>
          <wp:docPr id="32" name="Picture 32" descr="UK Data Service logo header and website address for www.ukdataservice.ac.uk">
            <a:hlinkClick xmlns:a="http://schemas.openxmlformats.org/drawingml/2006/main" r:id="rId1" tooltip="click here to visit websit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Picture 32" descr="UK Data Service logo header and website address for www.ukdataservice.ac.uk">
                    <a:hlinkClick r:id="rId1" tooltip="click here to visit website"/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16955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6CF217" w14:textId="77777777" w:rsidR="00D55D76" w:rsidRDefault="00D55D76" w:rsidP="00D55D76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2248E655" wp14:editId="61B9046C">
              <wp:simplePos x="0" y="0"/>
              <wp:positionH relativeFrom="page">
                <wp:posOffset>720090</wp:posOffset>
              </wp:positionH>
              <wp:positionV relativeFrom="page">
                <wp:posOffset>839470</wp:posOffset>
              </wp:positionV>
              <wp:extent cx="6120000" cy="0"/>
              <wp:effectExtent l="0" t="0" r="33655" b="19050"/>
              <wp:wrapNone/>
              <wp:docPr id="36" name="Straight Connector 36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91D1AD" id="Straight Connector 36" o:spid="_x0000_s1026" alt="&quot; &quot;" style="position:absolute;z-index:2516858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6.7pt,66.1pt" to="538.6pt,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" strokecolor="#7030a0" strokeweight="2pt">
              <v:stroke endcap="round"/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DB281" w14:textId="77777777" w:rsidR="00430D6C" w:rsidRDefault="00180D94" w:rsidP="00180D94">
    <w:pPr>
      <w:pStyle w:val="Header"/>
      <w:spacing w:line="240" w:lineRule="auto"/>
    </w:pPr>
    <w:r>
      <w:rPr>
        <w:noProof/>
        <w:lang w:eastAsia="en-GB"/>
      </w:rPr>
      <w:drawing>
        <wp:inline distT="0" distB="0" distL="0" distR="0" wp14:anchorId="39A7ABCD" wp14:editId="7076B8E0">
          <wp:extent cx="6116955" cy="710565"/>
          <wp:effectExtent l="0" t="0" r="4445" b="0"/>
          <wp:docPr id="30" name="Picture 30" descr="UK Data Service logo header and website address for www.ukdataservice.ac.uk">
            <a:hlinkClick xmlns:a="http://schemas.openxmlformats.org/drawingml/2006/main" r:id="rId1" tooltip="click here to visit websit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 descr="UK Data Service logo header and website address for www.ukdataservice.ac.uk">
                    <a:hlinkClick r:id="rId1" tooltip="click here to visit website"/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16955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45F82B" w14:textId="77777777" w:rsidR="00180D94" w:rsidRDefault="00180D94" w:rsidP="000A1376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159F6EAD" wp14:editId="20659BB8">
              <wp:simplePos x="0" y="0"/>
              <wp:positionH relativeFrom="page">
                <wp:posOffset>720090</wp:posOffset>
              </wp:positionH>
              <wp:positionV relativeFrom="page">
                <wp:posOffset>839470</wp:posOffset>
              </wp:positionV>
              <wp:extent cx="6120000" cy="0"/>
              <wp:effectExtent l="0" t="0" r="33655" b="19050"/>
              <wp:wrapNone/>
              <wp:docPr id="20" name="Straight Connector 20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314734" id="Straight Connector 20" o:spid="_x0000_s1026" alt="&quot; &quot;" style="position:absolute;z-index:2516776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6.7pt,66.1pt" to="538.6pt,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" strokecolor="#7030a0" strokeweight="2pt">
              <v:stroke endcap="round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345B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88907CC"/>
    <w:multiLevelType w:val="multilevel"/>
    <w:tmpl w:val="B0868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310086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05F0BCC"/>
    <w:multiLevelType w:val="multilevel"/>
    <w:tmpl w:val="6756A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4627445"/>
    <w:multiLevelType w:val="multilevel"/>
    <w:tmpl w:val="89ECBC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540379E"/>
    <w:multiLevelType w:val="hybridMultilevel"/>
    <w:tmpl w:val="C7C0A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F1427A"/>
    <w:multiLevelType w:val="hybridMultilevel"/>
    <w:tmpl w:val="23CA4D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37B84"/>
    <w:multiLevelType w:val="hybridMultilevel"/>
    <w:tmpl w:val="80F224B4"/>
    <w:lvl w:ilvl="0" w:tplc="0809000F">
      <w:start w:val="1"/>
      <w:numFmt w:val="decimal"/>
      <w:lvlText w:val="%1."/>
      <w:lvlJc w:val="left"/>
      <w:pPr>
        <w:ind w:left="1003" w:hanging="360"/>
      </w:p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1454782976">
    <w:abstractNumId w:val="7"/>
  </w:num>
  <w:num w:numId="2" w16cid:durableId="394544648">
    <w:abstractNumId w:val="0"/>
  </w:num>
  <w:num w:numId="3" w16cid:durableId="1265922464">
    <w:abstractNumId w:val="2"/>
  </w:num>
  <w:num w:numId="4" w16cid:durableId="485753025">
    <w:abstractNumId w:val="3"/>
  </w:num>
  <w:num w:numId="5" w16cid:durableId="1926454926">
    <w:abstractNumId w:val="4"/>
  </w:num>
  <w:num w:numId="6" w16cid:durableId="1402829696">
    <w:abstractNumId w:val="1"/>
  </w:num>
  <w:num w:numId="7" w16cid:durableId="788283969">
    <w:abstractNumId w:val="5"/>
  </w:num>
  <w:num w:numId="8" w16cid:durableId="7110749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EE3"/>
    <w:rsid w:val="00004906"/>
    <w:rsid w:val="00015F19"/>
    <w:rsid w:val="000249F8"/>
    <w:rsid w:val="000303A1"/>
    <w:rsid w:val="000411F3"/>
    <w:rsid w:val="000468C5"/>
    <w:rsid w:val="00052A63"/>
    <w:rsid w:val="00077471"/>
    <w:rsid w:val="0007750F"/>
    <w:rsid w:val="00085FDA"/>
    <w:rsid w:val="00096CF5"/>
    <w:rsid w:val="00097D41"/>
    <w:rsid w:val="000A0E6C"/>
    <w:rsid w:val="000A1376"/>
    <w:rsid w:val="000B65B2"/>
    <w:rsid w:val="000C0665"/>
    <w:rsid w:val="000C363D"/>
    <w:rsid w:val="000D3AF2"/>
    <w:rsid w:val="000F0302"/>
    <w:rsid w:val="000F0E90"/>
    <w:rsid w:val="00100ECE"/>
    <w:rsid w:val="0012513C"/>
    <w:rsid w:val="001500D6"/>
    <w:rsid w:val="00155B2C"/>
    <w:rsid w:val="00180D94"/>
    <w:rsid w:val="001C23B9"/>
    <w:rsid w:val="001D6237"/>
    <w:rsid w:val="001F1998"/>
    <w:rsid w:val="00205E01"/>
    <w:rsid w:val="00211AB2"/>
    <w:rsid w:val="002130FA"/>
    <w:rsid w:val="00236B80"/>
    <w:rsid w:val="002463C7"/>
    <w:rsid w:val="00265209"/>
    <w:rsid w:val="002A721D"/>
    <w:rsid w:val="002B0DF3"/>
    <w:rsid w:val="002B2B3F"/>
    <w:rsid w:val="002B44BE"/>
    <w:rsid w:val="002E5968"/>
    <w:rsid w:val="002E5B31"/>
    <w:rsid w:val="002E7D05"/>
    <w:rsid w:val="002F3F80"/>
    <w:rsid w:val="00313EE3"/>
    <w:rsid w:val="00317A29"/>
    <w:rsid w:val="00341B16"/>
    <w:rsid w:val="00342387"/>
    <w:rsid w:val="00364EDF"/>
    <w:rsid w:val="003B0C6C"/>
    <w:rsid w:val="003B3BEC"/>
    <w:rsid w:val="004009BD"/>
    <w:rsid w:val="00427B5B"/>
    <w:rsid w:val="00430D6C"/>
    <w:rsid w:val="00441C30"/>
    <w:rsid w:val="00450690"/>
    <w:rsid w:val="0046543A"/>
    <w:rsid w:val="00471EA0"/>
    <w:rsid w:val="004C0442"/>
    <w:rsid w:val="004E723E"/>
    <w:rsid w:val="004F7CFE"/>
    <w:rsid w:val="00513396"/>
    <w:rsid w:val="0051395D"/>
    <w:rsid w:val="00514E91"/>
    <w:rsid w:val="00530025"/>
    <w:rsid w:val="005504D0"/>
    <w:rsid w:val="0056142F"/>
    <w:rsid w:val="005641A5"/>
    <w:rsid w:val="00576E3B"/>
    <w:rsid w:val="00582C7C"/>
    <w:rsid w:val="005B0420"/>
    <w:rsid w:val="005C06E6"/>
    <w:rsid w:val="005D1715"/>
    <w:rsid w:val="005E2AC7"/>
    <w:rsid w:val="005E788A"/>
    <w:rsid w:val="005F11D2"/>
    <w:rsid w:val="00603065"/>
    <w:rsid w:val="00615B90"/>
    <w:rsid w:val="00642EAB"/>
    <w:rsid w:val="00643A7F"/>
    <w:rsid w:val="00655884"/>
    <w:rsid w:val="00666333"/>
    <w:rsid w:val="006818CF"/>
    <w:rsid w:val="00692C5D"/>
    <w:rsid w:val="00694264"/>
    <w:rsid w:val="006A4082"/>
    <w:rsid w:val="006A5CAC"/>
    <w:rsid w:val="006C09AD"/>
    <w:rsid w:val="006D1726"/>
    <w:rsid w:val="00700DB3"/>
    <w:rsid w:val="007352E8"/>
    <w:rsid w:val="00740C4E"/>
    <w:rsid w:val="00740F8E"/>
    <w:rsid w:val="0079216F"/>
    <w:rsid w:val="007953A0"/>
    <w:rsid w:val="007A2A15"/>
    <w:rsid w:val="007A7B46"/>
    <w:rsid w:val="007A7D4B"/>
    <w:rsid w:val="007B68B4"/>
    <w:rsid w:val="007C3A74"/>
    <w:rsid w:val="007D0FA0"/>
    <w:rsid w:val="007D7923"/>
    <w:rsid w:val="007E36D9"/>
    <w:rsid w:val="00801B27"/>
    <w:rsid w:val="00802BE8"/>
    <w:rsid w:val="00816DAC"/>
    <w:rsid w:val="00836454"/>
    <w:rsid w:val="00847B5E"/>
    <w:rsid w:val="00855DE7"/>
    <w:rsid w:val="00891550"/>
    <w:rsid w:val="008A3AF3"/>
    <w:rsid w:val="008B05B6"/>
    <w:rsid w:val="008B53EF"/>
    <w:rsid w:val="008B543C"/>
    <w:rsid w:val="008D2216"/>
    <w:rsid w:val="008F1EAE"/>
    <w:rsid w:val="009033CF"/>
    <w:rsid w:val="0096208D"/>
    <w:rsid w:val="00967827"/>
    <w:rsid w:val="009A2ACE"/>
    <w:rsid w:val="009B516C"/>
    <w:rsid w:val="009D1854"/>
    <w:rsid w:val="009F49F9"/>
    <w:rsid w:val="00A255ED"/>
    <w:rsid w:val="00A41381"/>
    <w:rsid w:val="00A45AED"/>
    <w:rsid w:val="00A612C4"/>
    <w:rsid w:val="00A62C5B"/>
    <w:rsid w:val="00AB1EE6"/>
    <w:rsid w:val="00AB5753"/>
    <w:rsid w:val="00AC7610"/>
    <w:rsid w:val="00B031D6"/>
    <w:rsid w:val="00B03C3E"/>
    <w:rsid w:val="00B042CF"/>
    <w:rsid w:val="00B11E09"/>
    <w:rsid w:val="00B20AE6"/>
    <w:rsid w:val="00B24B7C"/>
    <w:rsid w:val="00B3093A"/>
    <w:rsid w:val="00B51622"/>
    <w:rsid w:val="00B63D4A"/>
    <w:rsid w:val="00B910B2"/>
    <w:rsid w:val="00BA3224"/>
    <w:rsid w:val="00BB0AB6"/>
    <w:rsid w:val="00BB32E3"/>
    <w:rsid w:val="00BC205F"/>
    <w:rsid w:val="00BE3E55"/>
    <w:rsid w:val="00BF5294"/>
    <w:rsid w:val="00BF5FAE"/>
    <w:rsid w:val="00C00DE7"/>
    <w:rsid w:val="00C03E5A"/>
    <w:rsid w:val="00C03EEC"/>
    <w:rsid w:val="00C107E9"/>
    <w:rsid w:val="00C11B44"/>
    <w:rsid w:val="00C46613"/>
    <w:rsid w:val="00C9446B"/>
    <w:rsid w:val="00CB5100"/>
    <w:rsid w:val="00CC0E69"/>
    <w:rsid w:val="00CC2B7B"/>
    <w:rsid w:val="00CD089B"/>
    <w:rsid w:val="00CE7DDC"/>
    <w:rsid w:val="00D12C28"/>
    <w:rsid w:val="00D50C98"/>
    <w:rsid w:val="00D55D76"/>
    <w:rsid w:val="00D61669"/>
    <w:rsid w:val="00D656D4"/>
    <w:rsid w:val="00D70AE9"/>
    <w:rsid w:val="00D77AC5"/>
    <w:rsid w:val="00D811ED"/>
    <w:rsid w:val="00D91ECE"/>
    <w:rsid w:val="00DA66B5"/>
    <w:rsid w:val="00DB4394"/>
    <w:rsid w:val="00DB5975"/>
    <w:rsid w:val="00DB76AF"/>
    <w:rsid w:val="00E00E03"/>
    <w:rsid w:val="00E03464"/>
    <w:rsid w:val="00E10010"/>
    <w:rsid w:val="00E16996"/>
    <w:rsid w:val="00E20E62"/>
    <w:rsid w:val="00E32616"/>
    <w:rsid w:val="00E70829"/>
    <w:rsid w:val="00E753B7"/>
    <w:rsid w:val="00EA0F47"/>
    <w:rsid w:val="00EB45E7"/>
    <w:rsid w:val="00EB5917"/>
    <w:rsid w:val="00EC44A8"/>
    <w:rsid w:val="00EC56AA"/>
    <w:rsid w:val="00F2320D"/>
    <w:rsid w:val="00F35F95"/>
    <w:rsid w:val="00F70198"/>
    <w:rsid w:val="00F703E3"/>
    <w:rsid w:val="00F76C91"/>
    <w:rsid w:val="00FB197A"/>
    <w:rsid w:val="00FC2256"/>
    <w:rsid w:val="00FD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0BDEDFE7"/>
  <w15:chartTrackingRefBased/>
  <w15:docId w15:val="{FBFE1F61-5A1D-4CD8-A36A-DF8858A83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before="120" w:after="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613"/>
    <w:pPr>
      <w:spacing w:before="60" w:after="60" w:line="276" w:lineRule="auto"/>
    </w:pPr>
    <w:rPr>
      <w:rFonts w:ascii="Arial" w:hAnsi="Arial" w:cs="Arial"/>
      <w:color w:val="212322" w:themeColor="text2"/>
      <w:spacing w:val="-4"/>
    </w:rPr>
  </w:style>
  <w:style w:type="paragraph" w:styleId="Heading1">
    <w:name w:val="heading 1"/>
    <w:basedOn w:val="Title"/>
    <w:next w:val="Normal"/>
    <w:link w:val="Heading1Char"/>
    <w:uiPriority w:val="9"/>
    <w:qFormat/>
    <w:rsid w:val="003B3BEC"/>
    <w:pPr>
      <w:spacing w:before="240" w:after="160"/>
      <w:outlineLvl w:val="0"/>
    </w:pPr>
    <w:rPr>
      <w:sz w:val="40"/>
      <w:szCs w:val="64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77AC5"/>
    <w:pPr>
      <w:outlineLvl w:val="1"/>
    </w:pPr>
    <w:rPr>
      <w:sz w:val="36"/>
      <w:szCs w:val="4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D77AC5"/>
    <w:pPr>
      <w:outlineLvl w:val="2"/>
    </w:pPr>
    <w:rPr>
      <w:sz w:val="32"/>
      <w:szCs w:val="36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D77AC5"/>
    <w:pPr>
      <w:outlineLvl w:val="3"/>
    </w:pPr>
    <w:rPr>
      <w:sz w:val="28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D77AC5"/>
    <w:pPr>
      <w:spacing w:before="80" w:after="20"/>
      <w:outlineLvl w:val="4"/>
    </w:pPr>
    <w:rPr>
      <w:rFonts w:ascii="Arial Black" w:hAnsi="Arial Black"/>
      <w:sz w:val="24"/>
      <w:szCs w:val="24"/>
    </w:rPr>
  </w:style>
  <w:style w:type="paragraph" w:styleId="Heading6">
    <w:name w:val="heading 6"/>
    <w:aliases w:val="Heading 6 UKDS"/>
    <w:basedOn w:val="Heading5"/>
    <w:next w:val="Normal"/>
    <w:link w:val="Heading6Char"/>
    <w:uiPriority w:val="9"/>
    <w:unhideWhenUsed/>
    <w:rsid w:val="00694264"/>
    <w:pPr>
      <w:outlineLvl w:val="5"/>
    </w:pPr>
    <w:rPr>
      <w:rFonts w:ascii="Arial" w:hAnsi="Arial"/>
    </w:rPr>
  </w:style>
  <w:style w:type="paragraph" w:styleId="Heading7">
    <w:name w:val="heading 7"/>
    <w:aliases w:val="Heading 7 UKDS"/>
    <w:basedOn w:val="Normal"/>
    <w:next w:val="Normal"/>
    <w:link w:val="Heading7Char"/>
    <w:uiPriority w:val="9"/>
    <w:unhideWhenUsed/>
    <w:rsid w:val="00E16996"/>
    <w:pPr>
      <w:spacing w:before="80"/>
      <w:outlineLvl w:val="6"/>
    </w:pPr>
    <w:rPr>
      <w:b/>
      <w:bCs/>
      <w:i/>
      <w:iCs/>
      <w:color w:val="702082" w:themeColor="text1"/>
      <w:spacing w:val="0"/>
    </w:rPr>
  </w:style>
  <w:style w:type="paragraph" w:styleId="Heading8">
    <w:name w:val="heading 8"/>
    <w:aliases w:val="Heading 8 UKDS"/>
    <w:basedOn w:val="Heading7"/>
    <w:next w:val="Normal"/>
    <w:link w:val="Heading8Char"/>
    <w:uiPriority w:val="9"/>
    <w:unhideWhenUsed/>
    <w:rsid w:val="00A62C5B"/>
    <w:pPr>
      <w:outlineLvl w:val="7"/>
    </w:pPr>
    <w:rPr>
      <w:i w:val="0"/>
      <w:iCs w:val="0"/>
      <w:sz w:val="18"/>
      <w:szCs w:val="18"/>
    </w:rPr>
  </w:style>
  <w:style w:type="paragraph" w:styleId="Heading9">
    <w:name w:val="heading 9"/>
    <w:aliases w:val="Heading 9 UKDS"/>
    <w:basedOn w:val="Heading8"/>
    <w:next w:val="Normal"/>
    <w:link w:val="Heading9Char"/>
    <w:uiPriority w:val="9"/>
    <w:unhideWhenUsed/>
    <w:rsid w:val="00694264"/>
    <w:pPr>
      <w:outlineLvl w:val="8"/>
    </w:pPr>
    <w:rPr>
      <w:rFonts w:ascii="Arial Black" w:hAnsi="Arial Black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0C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0C98"/>
  </w:style>
  <w:style w:type="paragraph" w:styleId="Footer">
    <w:name w:val="footer"/>
    <w:basedOn w:val="Normal"/>
    <w:link w:val="FooterChar"/>
    <w:uiPriority w:val="99"/>
    <w:unhideWhenUsed/>
    <w:rsid w:val="00D50C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0C98"/>
  </w:style>
  <w:style w:type="paragraph" w:customStyle="1" w:styleId="BasicParagraph">
    <w:name w:val="[Basic Paragraph]"/>
    <w:basedOn w:val="Normal"/>
    <w:uiPriority w:val="99"/>
    <w:rsid w:val="00427B5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14:textFill>
        <w14:solidFill>
          <w14:srgbClr w14:val="000000">
            <w14:lumMod w14:val="95000"/>
            <w14:lumOff w14:val="5000"/>
          </w14:srgbClr>
        </w14:solidFill>
      </w14:textFill>
    </w:rPr>
  </w:style>
  <w:style w:type="paragraph" w:styleId="NoSpacing">
    <w:name w:val="No Spacing"/>
    <w:link w:val="NoSpacingChar"/>
    <w:uiPriority w:val="1"/>
    <w:rsid w:val="00666333"/>
    <w:rPr>
      <w:rFonts w:eastAsiaTheme="minorEastAsia"/>
      <w:sz w:val="22"/>
      <w:szCs w:val="22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666333"/>
    <w:rPr>
      <w:rFonts w:eastAsiaTheme="minorEastAsia"/>
      <w:sz w:val="22"/>
      <w:szCs w:val="22"/>
      <w:lang w:val="en-US" w:eastAsia="zh-CN"/>
    </w:rPr>
  </w:style>
  <w:style w:type="paragraph" w:styleId="Title">
    <w:name w:val="Title"/>
    <w:aliases w:val="Title UKDS"/>
    <w:basedOn w:val="BasicParagraph"/>
    <w:next w:val="Normal"/>
    <w:link w:val="TitleChar"/>
    <w:uiPriority w:val="10"/>
    <w:qFormat/>
    <w:rsid w:val="00D77AC5"/>
    <w:pPr>
      <w:suppressAutoHyphens/>
      <w:spacing w:before="200" w:after="40" w:line="240" w:lineRule="auto"/>
    </w:pPr>
    <w:rPr>
      <w:rFonts w:ascii="Arial" w:hAnsi="Arial" w:cs="Arial"/>
      <w:color w:val="702082" w:themeColor="text1"/>
      <w:spacing w:val="0"/>
      <w:sz w:val="56"/>
      <w:szCs w:val="9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TitleChar">
    <w:name w:val="Title Char"/>
    <w:aliases w:val="Title UKDS Char"/>
    <w:basedOn w:val="DefaultParagraphFont"/>
    <w:link w:val="Title"/>
    <w:uiPriority w:val="10"/>
    <w:rsid w:val="00D77AC5"/>
    <w:rPr>
      <w:rFonts w:ascii="Arial" w:hAnsi="Arial" w:cs="Arial"/>
      <w:color w:val="702082" w:themeColor="text1"/>
      <w:sz w:val="56"/>
      <w:szCs w:val="9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paragraph" w:styleId="Subtitle">
    <w:name w:val="Subtitle"/>
    <w:aliases w:val="Subtitle UKDS"/>
    <w:basedOn w:val="BasicParagraph"/>
    <w:next w:val="Normal"/>
    <w:link w:val="SubtitleChar"/>
    <w:autoRedefine/>
    <w:uiPriority w:val="11"/>
    <w:qFormat/>
    <w:rsid w:val="00B11E09"/>
    <w:pPr>
      <w:suppressAutoHyphens/>
      <w:spacing w:before="200" w:after="100" w:line="276" w:lineRule="auto"/>
    </w:pPr>
    <w:rPr>
      <w:rFonts w:ascii="Arial" w:hAnsi="Arial" w:cs="Arial"/>
      <w:noProof/>
      <w:color w:val="212322" w:themeColor="text2"/>
      <w:spacing w:val="0"/>
      <w:sz w:val="36"/>
      <w:szCs w:val="40"/>
      <w14:textFill>
        <w14:solidFill>
          <w14:schemeClr w14:val="tx2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SubtitleChar">
    <w:name w:val="Subtitle Char"/>
    <w:aliases w:val="Subtitle UKDS Char"/>
    <w:basedOn w:val="DefaultParagraphFont"/>
    <w:link w:val="Subtitle"/>
    <w:uiPriority w:val="11"/>
    <w:rsid w:val="00B11E09"/>
    <w:rPr>
      <w:rFonts w:ascii="Arial" w:hAnsi="Arial" w:cs="Arial"/>
      <w:noProof/>
      <w:color w:val="212322" w:themeColor="text2"/>
      <w:sz w:val="36"/>
      <w:szCs w:val="40"/>
      <w14:textFill>
        <w14:solidFill>
          <w14:schemeClr w14:val="tx2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1Char">
    <w:name w:val="Heading 1 Char"/>
    <w:basedOn w:val="DefaultParagraphFont"/>
    <w:link w:val="Heading1"/>
    <w:uiPriority w:val="9"/>
    <w:rsid w:val="003B3BEC"/>
    <w:rPr>
      <w:rFonts w:ascii="Arial" w:hAnsi="Arial" w:cs="Arial"/>
      <w:color w:val="702082" w:themeColor="text1"/>
      <w:sz w:val="40"/>
      <w:szCs w:val="64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D77AC5"/>
    <w:rPr>
      <w:rFonts w:ascii="Arial" w:hAnsi="Arial" w:cs="Arial"/>
      <w:color w:val="702082" w:themeColor="text1"/>
      <w:sz w:val="36"/>
      <w:szCs w:val="48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3Char">
    <w:name w:val="Heading 3 Char"/>
    <w:basedOn w:val="DefaultParagraphFont"/>
    <w:link w:val="Heading3"/>
    <w:uiPriority w:val="9"/>
    <w:rsid w:val="00D77AC5"/>
    <w:rPr>
      <w:rFonts w:ascii="Arial" w:hAnsi="Arial" w:cs="Arial"/>
      <w:color w:val="702082" w:themeColor="text1"/>
      <w:sz w:val="32"/>
      <w:szCs w:val="3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4Char">
    <w:name w:val="Heading 4 Char"/>
    <w:basedOn w:val="DefaultParagraphFont"/>
    <w:link w:val="Heading4"/>
    <w:uiPriority w:val="9"/>
    <w:rsid w:val="00D77AC5"/>
    <w:rPr>
      <w:rFonts w:ascii="Arial" w:hAnsi="Arial" w:cs="Arial"/>
      <w:color w:val="702082" w:themeColor="text1"/>
      <w:sz w:val="28"/>
      <w:szCs w:val="3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5Char">
    <w:name w:val="Heading 5 Char"/>
    <w:basedOn w:val="DefaultParagraphFont"/>
    <w:link w:val="Heading5"/>
    <w:uiPriority w:val="9"/>
    <w:rsid w:val="00D77AC5"/>
    <w:rPr>
      <w:rFonts w:ascii="Arial Black" w:hAnsi="Arial Black" w:cs="Arial"/>
      <w:color w:val="702082" w:themeColor="text1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6Char">
    <w:name w:val="Heading 6 Char"/>
    <w:aliases w:val="Heading 6 UKDS Char"/>
    <w:basedOn w:val="DefaultParagraphFont"/>
    <w:link w:val="Heading6"/>
    <w:uiPriority w:val="9"/>
    <w:rsid w:val="00694264"/>
    <w:rPr>
      <w:rFonts w:ascii="Arial" w:hAnsi="Arial" w:cs="Arial"/>
      <w:b/>
      <w:bCs/>
      <w:color w:val="49146A"/>
      <w:spacing w:val="-10"/>
      <w14:textFill>
        <w14:solidFill>
          <w14:srgbClr w14:val="49146A">
            <w14:lumMod w14:val="95000"/>
            <w14:lumOff w14:val="5000"/>
          </w14:srgbClr>
        </w14:solidFill>
      </w14:textFill>
    </w:rPr>
  </w:style>
  <w:style w:type="character" w:styleId="SubtleEmphasis">
    <w:name w:val="Subtle Emphasis"/>
    <w:uiPriority w:val="19"/>
    <w:rsid w:val="00A62C5B"/>
  </w:style>
  <w:style w:type="character" w:customStyle="1" w:styleId="Heading7Char">
    <w:name w:val="Heading 7 Char"/>
    <w:aliases w:val="Heading 7 UKDS Char"/>
    <w:basedOn w:val="DefaultParagraphFont"/>
    <w:link w:val="Heading7"/>
    <w:uiPriority w:val="9"/>
    <w:rsid w:val="00E16996"/>
    <w:rPr>
      <w:rFonts w:ascii="Arial" w:hAnsi="Arial" w:cs="Arial"/>
      <w:b/>
      <w:bCs/>
      <w:i/>
      <w:iCs/>
      <w:color w:val="702082" w:themeColor="text1"/>
    </w:rPr>
  </w:style>
  <w:style w:type="character" w:customStyle="1" w:styleId="Heading8Char">
    <w:name w:val="Heading 8 Char"/>
    <w:aliases w:val="Heading 8 UKDS Char"/>
    <w:basedOn w:val="DefaultParagraphFont"/>
    <w:link w:val="Heading8"/>
    <w:uiPriority w:val="9"/>
    <w:rsid w:val="00A62C5B"/>
    <w:rPr>
      <w:rFonts w:ascii="Arial" w:hAnsi="Arial" w:cs="Arial"/>
      <w:b/>
      <w:bCs/>
      <w:color w:val="702082" w:themeColor="text1"/>
      <w:sz w:val="18"/>
      <w:szCs w:val="18"/>
    </w:rPr>
  </w:style>
  <w:style w:type="character" w:customStyle="1" w:styleId="Heading9Char">
    <w:name w:val="Heading 9 Char"/>
    <w:aliases w:val="Heading 9 UKDS Char"/>
    <w:basedOn w:val="DefaultParagraphFont"/>
    <w:link w:val="Heading9"/>
    <w:uiPriority w:val="9"/>
    <w:rsid w:val="00694264"/>
    <w:rPr>
      <w:rFonts w:ascii="Arial Black" w:hAnsi="Arial Black" w:cs="Arial"/>
      <w:b/>
      <w:bCs/>
      <w:i/>
      <w:iCs/>
      <w:color w:val="49146A"/>
      <w:spacing w:val="-4"/>
      <w:sz w:val="18"/>
      <w:szCs w:val="18"/>
    </w:rPr>
  </w:style>
  <w:style w:type="paragraph" w:styleId="Quote">
    <w:name w:val="Quote"/>
    <w:basedOn w:val="Normal"/>
    <w:next w:val="Normal"/>
    <w:link w:val="QuoteChar"/>
    <w:uiPriority w:val="99"/>
    <w:qFormat/>
    <w:rsid w:val="00A62C5B"/>
    <w:pPr>
      <w:pBdr>
        <w:left w:val="single" w:sz="4" w:space="4" w:color="auto"/>
      </w:pBdr>
    </w:pPr>
    <w:rPr>
      <w:b/>
      <w:bCs/>
      <w:spacing w:val="0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99"/>
    <w:rsid w:val="00A62C5B"/>
    <w:rPr>
      <w:rFonts w:ascii="Arial" w:hAnsi="Arial" w:cs="Arial"/>
      <w:b/>
      <w:bCs/>
      <w:color w:val="212322" w:themeColor="text2"/>
      <w:sz w:val="28"/>
      <w:szCs w:val="28"/>
    </w:rPr>
  </w:style>
  <w:style w:type="character" w:styleId="Strong">
    <w:name w:val="Strong"/>
    <w:basedOn w:val="DefaultParagraphFont"/>
    <w:uiPriority w:val="22"/>
    <w:rsid w:val="000B65B2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0B65B2"/>
    <w:pPr>
      <w:pBdr>
        <w:top w:val="single" w:sz="4" w:space="10" w:color="008755" w:themeColor="accent1"/>
        <w:bottom w:val="single" w:sz="4" w:space="10" w:color="008755" w:themeColor="accent1"/>
      </w:pBdr>
      <w:spacing w:before="360" w:after="360"/>
      <w:ind w:left="864" w:right="864"/>
      <w:jc w:val="center"/>
    </w:pPr>
    <w:rPr>
      <w:b/>
      <w:bCs/>
      <w:i/>
      <w:iCs/>
      <w:color w:val="49146A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65B2"/>
    <w:rPr>
      <w:rFonts w:ascii="Arial" w:hAnsi="Arial" w:cs="Arial"/>
      <w:b/>
      <w:bCs/>
      <w:i/>
      <w:iCs/>
      <w:color w:val="49146A"/>
      <w:spacing w:val="-4"/>
      <w:sz w:val="28"/>
      <w:szCs w:val="28"/>
    </w:rPr>
  </w:style>
  <w:style w:type="character" w:styleId="IntenseReference">
    <w:name w:val="Intense Reference"/>
    <w:basedOn w:val="DefaultParagraphFont"/>
    <w:uiPriority w:val="32"/>
    <w:rsid w:val="000B65B2"/>
    <w:rPr>
      <w:b/>
      <w:bCs/>
      <w:smallCaps/>
      <w:color w:val="49146A"/>
      <w:spacing w:val="5"/>
      <w:sz w:val="18"/>
      <w:szCs w:val="18"/>
    </w:rPr>
  </w:style>
  <w:style w:type="character" w:styleId="SubtleReference">
    <w:name w:val="Subtle Reference"/>
    <w:uiPriority w:val="31"/>
    <w:rsid w:val="000B65B2"/>
    <w:rPr>
      <w:sz w:val="18"/>
      <w:szCs w:val="18"/>
    </w:rPr>
  </w:style>
  <w:style w:type="character" w:styleId="BookTitle">
    <w:name w:val="Book Title"/>
    <w:uiPriority w:val="33"/>
    <w:rsid w:val="000B65B2"/>
  </w:style>
  <w:style w:type="paragraph" w:styleId="ListParagraph">
    <w:name w:val="List Paragraph"/>
    <w:basedOn w:val="Normal"/>
    <w:uiPriority w:val="34"/>
    <w:rsid w:val="000B65B2"/>
    <w:pPr>
      <w:ind w:left="720"/>
      <w:contextualSpacing/>
    </w:pPr>
  </w:style>
  <w:style w:type="paragraph" w:customStyle="1" w:styleId="Contents">
    <w:name w:val="Contents"/>
    <w:basedOn w:val="Normal"/>
    <w:uiPriority w:val="99"/>
    <w:rsid w:val="001C23B9"/>
    <w:pPr>
      <w:tabs>
        <w:tab w:val="left" w:leader="dot" w:pos="454"/>
        <w:tab w:val="left" w:leader="dot" w:pos="567"/>
        <w:tab w:val="left" w:leader="dot" w:pos="680"/>
        <w:tab w:val="left" w:leader="dot" w:pos="794"/>
        <w:tab w:val="left" w:leader="dot" w:pos="907"/>
        <w:tab w:val="left" w:leader="dot" w:pos="1020"/>
        <w:tab w:val="left" w:leader="dot" w:pos="1134"/>
        <w:tab w:val="left" w:leader="dot" w:pos="1247"/>
        <w:tab w:val="left" w:leader="dot" w:pos="1361"/>
        <w:tab w:val="left" w:leader="dot" w:pos="1474"/>
        <w:tab w:val="left" w:leader="dot" w:pos="1587"/>
        <w:tab w:val="left" w:leader="dot" w:pos="1701"/>
        <w:tab w:val="left" w:leader="dot" w:pos="1814"/>
        <w:tab w:val="left" w:leader="dot" w:pos="1928"/>
        <w:tab w:val="left" w:leader="dot" w:pos="2041"/>
        <w:tab w:val="left" w:leader="dot" w:pos="2154"/>
        <w:tab w:val="left" w:leader="dot" w:pos="2268"/>
        <w:tab w:val="left" w:leader="dot" w:pos="2381"/>
        <w:tab w:val="left" w:leader="dot" w:pos="2494"/>
        <w:tab w:val="left" w:leader="dot" w:pos="2608"/>
        <w:tab w:val="left" w:leader="dot" w:pos="2721"/>
        <w:tab w:val="left" w:leader="dot" w:pos="2835"/>
        <w:tab w:val="left" w:leader="dot" w:pos="2948"/>
        <w:tab w:val="left" w:leader="dot" w:pos="3061"/>
        <w:tab w:val="left" w:leader="dot" w:pos="3175"/>
        <w:tab w:val="left" w:leader="dot" w:pos="3288"/>
        <w:tab w:val="left" w:leader="dot" w:pos="3402"/>
        <w:tab w:val="left" w:leader="dot" w:pos="3515"/>
        <w:tab w:val="left" w:leader="dot" w:pos="3628"/>
        <w:tab w:val="left" w:leader="dot" w:pos="3742"/>
        <w:tab w:val="left" w:leader="dot" w:pos="3855"/>
        <w:tab w:val="left" w:leader="dot" w:pos="3969"/>
        <w:tab w:val="left" w:leader="dot" w:pos="4082"/>
        <w:tab w:val="left" w:leader="dot" w:pos="4195"/>
        <w:tab w:val="left" w:leader="dot" w:pos="4309"/>
        <w:tab w:val="left" w:leader="dot" w:pos="4422"/>
        <w:tab w:val="left" w:leader="dot" w:pos="4535"/>
        <w:tab w:val="left" w:leader="dot" w:pos="4649"/>
        <w:tab w:val="left" w:leader="dot" w:pos="4762"/>
        <w:tab w:val="left" w:leader="dot" w:pos="4876"/>
        <w:tab w:val="left" w:leader="dot" w:pos="4989"/>
        <w:tab w:val="left" w:leader="dot" w:pos="5102"/>
        <w:tab w:val="left" w:leader="dot" w:pos="5216"/>
        <w:tab w:val="left" w:leader="dot" w:pos="5329"/>
        <w:tab w:val="left" w:leader="dot" w:pos="5443"/>
        <w:tab w:val="left" w:leader="dot" w:pos="5556"/>
        <w:tab w:val="left" w:leader="dot" w:pos="5669"/>
        <w:tab w:val="left" w:leader="dot" w:pos="5783"/>
        <w:tab w:val="left" w:leader="dot" w:pos="5896"/>
        <w:tab w:val="left" w:leader="dot" w:pos="6009"/>
        <w:tab w:val="left" w:leader="dot" w:pos="6123"/>
        <w:tab w:val="left" w:leader="dot" w:pos="6236"/>
        <w:tab w:val="left" w:leader="dot" w:pos="6350"/>
        <w:tab w:val="left" w:leader="dot" w:pos="6463"/>
        <w:tab w:val="left" w:leader="dot" w:pos="6576"/>
        <w:tab w:val="left" w:leader="dot" w:pos="6690"/>
        <w:tab w:val="left" w:leader="dot" w:pos="6803"/>
        <w:tab w:val="left" w:leader="dot" w:pos="6917"/>
        <w:tab w:val="left" w:leader="dot" w:pos="7030"/>
        <w:tab w:val="left" w:leader="dot" w:pos="7143"/>
        <w:tab w:val="left" w:leader="dot" w:pos="7257"/>
        <w:tab w:val="left" w:leader="dot" w:pos="7370"/>
        <w:tab w:val="left" w:leader="dot" w:pos="7483"/>
        <w:tab w:val="left" w:leader="dot" w:pos="7597"/>
      </w:tabs>
      <w:suppressAutoHyphens/>
      <w:autoSpaceDE w:val="0"/>
      <w:autoSpaceDN w:val="0"/>
      <w:adjustRightInd w:val="0"/>
      <w:spacing w:after="113" w:line="288" w:lineRule="auto"/>
      <w:textAlignment w:val="center"/>
    </w:pPr>
    <w:rPr>
      <w:color w:val="000000"/>
      <w:spacing w:val="0"/>
    </w:rPr>
  </w:style>
  <w:style w:type="character" w:customStyle="1" w:styleId="Body">
    <w:name w:val="Body"/>
    <w:uiPriority w:val="99"/>
    <w:rsid w:val="001C23B9"/>
    <w:rPr>
      <w:rFonts w:ascii="Arial" w:hAnsi="Arial" w:cs="Arial"/>
      <w:sz w:val="24"/>
      <w:szCs w:val="24"/>
    </w:rPr>
  </w:style>
  <w:style w:type="paragraph" w:styleId="TOCHeading">
    <w:name w:val="TOC Heading"/>
    <w:aliases w:val="TOC Heading  UKDS"/>
    <w:basedOn w:val="Heading1"/>
    <w:next w:val="Normal"/>
    <w:uiPriority w:val="39"/>
    <w:unhideWhenUsed/>
    <w:rsid w:val="00B042CF"/>
    <w:pPr>
      <w:keepNext/>
      <w:keepLines/>
      <w:suppressAutoHyphens w:val="0"/>
      <w:autoSpaceDE/>
      <w:autoSpaceDN/>
      <w:adjustRightInd/>
      <w:spacing w:before="480" w:line="276" w:lineRule="auto"/>
      <w:textAlignment w:val="auto"/>
      <w:outlineLvl w:val="9"/>
    </w:pPr>
    <w:rPr>
      <w:rFonts w:eastAsiaTheme="majorEastAsia" w:cstheme="majorBidi"/>
      <w:b/>
      <w:bCs/>
      <w:color w:val="49146A"/>
      <w:sz w:val="28"/>
      <w:szCs w:val="28"/>
      <w:lang w:val="en-US"/>
      <w14:textFill>
        <w14:solidFill>
          <w14:srgbClr w14:val="49146A">
            <w14:lumMod w14:val="75000"/>
            <w14:lumMod w14:val="95000"/>
            <w14:lumOff w14:val="5000"/>
          </w14:srgbClr>
        </w14:solidFill>
      </w14:textFill>
    </w:rPr>
  </w:style>
  <w:style w:type="paragraph" w:styleId="TOC1">
    <w:name w:val="toc 1"/>
    <w:aliases w:val="UKDS TOC 1"/>
    <w:basedOn w:val="Normal"/>
    <w:next w:val="Normal"/>
    <w:autoRedefine/>
    <w:uiPriority w:val="39"/>
    <w:unhideWhenUsed/>
    <w:rsid w:val="00C46613"/>
    <w:pPr>
      <w:tabs>
        <w:tab w:val="right" w:leader="dot" w:pos="9623"/>
      </w:tabs>
      <w:spacing w:before="120" w:after="0"/>
    </w:pPr>
    <w:rPr>
      <w:b/>
      <w:bCs/>
      <w:iCs/>
      <w:noProof/>
      <w:color w:val="702082" w:themeColor="text1"/>
    </w:rPr>
  </w:style>
  <w:style w:type="paragraph" w:styleId="TOC2">
    <w:name w:val="toc 2"/>
    <w:basedOn w:val="Normal"/>
    <w:next w:val="Normal"/>
    <w:autoRedefine/>
    <w:uiPriority w:val="39"/>
    <w:unhideWhenUsed/>
    <w:rsid w:val="001C23B9"/>
    <w:pPr>
      <w:spacing w:before="120" w:after="0"/>
      <w:ind w:left="240"/>
    </w:pPr>
    <w:rPr>
      <w:rFonts w:asciiTheme="minorHAnsi" w:hAnsi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E16996"/>
    <w:pPr>
      <w:tabs>
        <w:tab w:val="right" w:leader="dot" w:pos="9623"/>
      </w:tabs>
      <w:spacing w:before="0" w:after="0"/>
      <w:ind w:left="480"/>
    </w:pPr>
    <w:rPr>
      <w:rFonts w:asciiTheme="minorHAnsi" w:hAnsiTheme="minorHAnsi"/>
      <w:b/>
      <w:noProof/>
      <w:spacing w:val="0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1C23B9"/>
    <w:pPr>
      <w:spacing w:before="0" w:after="0"/>
      <w:ind w:left="72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1C23B9"/>
    <w:pPr>
      <w:spacing w:before="0" w:after="0"/>
      <w:ind w:left="96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1C23B9"/>
    <w:pPr>
      <w:spacing w:before="0" w:after="0"/>
      <w:ind w:left="12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1C23B9"/>
    <w:pPr>
      <w:spacing w:before="0" w:after="0"/>
      <w:ind w:left="144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C23B9"/>
    <w:pPr>
      <w:spacing w:before="0" w:after="0"/>
      <w:ind w:left="168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1C23B9"/>
    <w:pPr>
      <w:spacing w:before="0" w:after="0"/>
      <w:ind w:left="1920"/>
    </w:pPr>
    <w:rPr>
      <w:rFonts w:asciiTheme="minorHAnsi" w:hAnsi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8A3AF3"/>
  </w:style>
  <w:style w:type="character" w:customStyle="1" w:styleId="Header5">
    <w:name w:val="Header 5"/>
    <w:basedOn w:val="Body"/>
    <w:uiPriority w:val="99"/>
    <w:rsid w:val="00CC0E69"/>
    <w:rPr>
      <w:rFonts w:ascii="Arial" w:hAnsi="Arial" w:cs="Arial"/>
      <w:b/>
      <w:bCs/>
      <w:caps/>
      <w:color w:val="49146A"/>
      <w:spacing w:val="-2"/>
      <w:sz w:val="24"/>
      <w:szCs w:val="24"/>
    </w:rPr>
  </w:style>
  <w:style w:type="paragraph" w:styleId="Revision">
    <w:name w:val="Revision"/>
    <w:hidden/>
    <w:uiPriority w:val="99"/>
    <w:semiHidden/>
    <w:rsid w:val="00CC0E69"/>
    <w:rPr>
      <w:rFonts w:ascii="Arial" w:hAnsi="Arial" w:cs="Arial"/>
      <w:color w:val="7C2390" w:themeColor="text1" w:themeTint="F2"/>
      <w:spacing w:val="-4"/>
    </w:rPr>
  </w:style>
  <w:style w:type="character" w:styleId="Emphasis">
    <w:name w:val="Emphasis"/>
    <w:basedOn w:val="SubtleEmphasis"/>
    <w:uiPriority w:val="20"/>
    <w:rsid w:val="00C03E5A"/>
    <w:rPr>
      <w:b/>
      <w:bCs/>
      <w:i w:val="0"/>
      <w:iCs w:val="0"/>
    </w:rPr>
  </w:style>
  <w:style w:type="character" w:customStyle="1" w:styleId="Header1">
    <w:name w:val="Header 1"/>
    <w:uiPriority w:val="99"/>
    <w:rsid w:val="000A1376"/>
    <w:rPr>
      <w:rFonts w:ascii="Arial" w:hAnsi="Arial" w:cs="Arial"/>
      <w:color w:val="49146A"/>
      <w:spacing w:val="-6"/>
      <w:sz w:val="64"/>
      <w:szCs w:val="64"/>
    </w:rPr>
  </w:style>
  <w:style w:type="character" w:styleId="Hyperlink">
    <w:name w:val="Hyperlink"/>
    <w:aliases w:val="Hyperlink UKDS"/>
    <w:uiPriority w:val="99"/>
    <w:qFormat/>
    <w:rsid w:val="00B11E09"/>
    <w:rPr>
      <w:rFonts w:ascii="Arial" w:hAnsi="Arial"/>
      <w:color w:val="385E9D" w:themeColor="accent2"/>
      <w:u w:val="single"/>
    </w:rPr>
  </w:style>
  <w:style w:type="character" w:customStyle="1" w:styleId="Header3">
    <w:name w:val="Header 3"/>
    <w:basedOn w:val="Body"/>
    <w:uiPriority w:val="99"/>
    <w:rsid w:val="000A1376"/>
    <w:rPr>
      <w:rFonts w:ascii="Arial" w:hAnsi="Arial" w:cs="Arial"/>
      <w:color w:val="49146A"/>
      <w:spacing w:val="-4"/>
      <w:sz w:val="36"/>
      <w:szCs w:val="36"/>
    </w:rPr>
  </w:style>
  <w:style w:type="character" w:customStyle="1" w:styleId="Header4">
    <w:name w:val="Header 4"/>
    <w:basedOn w:val="Body"/>
    <w:uiPriority w:val="99"/>
    <w:rsid w:val="000A1376"/>
    <w:rPr>
      <w:rFonts w:ascii="Arial" w:hAnsi="Arial" w:cs="Arial"/>
      <w:b/>
      <w:bCs/>
      <w:color w:val="49146A"/>
      <w:spacing w:val="-4"/>
      <w:sz w:val="36"/>
      <w:szCs w:val="3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76A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2320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F2320D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4">
    <w:name w:val="Grid Table 4"/>
    <w:basedOn w:val="TableNormal"/>
    <w:uiPriority w:val="49"/>
    <w:rsid w:val="00F2320D"/>
    <w:pPr>
      <w:spacing w:after="0"/>
    </w:pPr>
    <w:tblPr>
      <w:tblStyleRowBandSize w:val="1"/>
      <w:tblStyleColBandSize w:val="1"/>
      <w:tblBorders>
        <w:top w:val="single" w:sz="4" w:space="0" w:color="BE57D5" w:themeColor="text1" w:themeTint="99"/>
        <w:left w:val="single" w:sz="4" w:space="0" w:color="BE57D5" w:themeColor="text1" w:themeTint="99"/>
        <w:bottom w:val="single" w:sz="4" w:space="0" w:color="BE57D5" w:themeColor="text1" w:themeTint="99"/>
        <w:right w:val="single" w:sz="4" w:space="0" w:color="BE57D5" w:themeColor="text1" w:themeTint="99"/>
        <w:insideH w:val="single" w:sz="4" w:space="0" w:color="BE57D5" w:themeColor="text1" w:themeTint="99"/>
        <w:insideV w:val="single" w:sz="4" w:space="0" w:color="BE57D5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2082" w:themeColor="text1"/>
          <w:left w:val="single" w:sz="4" w:space="0" w:color="702082" w:themeColor="text1"/>
          <w:bottom w:val="single" w:sz="4" w:space="0" w:color="702082" w:themeColor="text1"/>
          <w:right w:val="single" w:sz="4" w:space="0" w:color="702082" w:themeColor="text1"/>
          <w:insideH w:val="nil"/>
          <w:insideV w:val="nil"/>
        </w:tcBorders>
        <w:shd w:val="clear" w:color="auto" w:fill="702082" w:themeFill="text1"/>
      </w:tcPr>
    </w:tblStylePr>
    <w:tblStylePr w:type="lastRow">
      <w:rPr>
        <w:b/>
        <w:bCs/>
      </w:rPr>
      <w:tblPr/>
      <w:tcPr>
        <w:tcBorders>
          <w:top w:val="double" w:sz="4" w:space="0" w:color="702082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7F1" w:themeFill="text1" w:themeFillTint="33"/>
      </w:tcPr>
    </w:tblStylePr>
    <w:tblStylePr w:type="band1Horz">
      <w:tblPr/>
      <w:tcPr>
        <w:shd w:val="clear" w:color="auto" w:fill="E9C7F1" w:themeFill="tex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40F8E"/>
    <w:rPr>
      <w:color w:val="5B6770" w:themeColor="followedHyperlink"/>
      <w:u w:val="single"/>
    </w:rPr>
  </w:style>
  <w:style w:type="character" w:customStyle="1" w:styleId="SmartHyperlink1">
    <w:name w:val="Smart Hyperlink1"/>
    <w:basedOn w:val="DefaultParagraphFont"/>
    <w:uiPriority w:val="99"/>
    <w:unhideWhenUsed/>
    <w:rsid w:val="00AC7610"/>
    <w:rPr>
      <w:rFonts w:ascii="Arial" w:hAnsi="Arial"/>
      <w:b w:val="0"/>
      <w:i w:val="0"/>
      <w:color w:val="385E9D"/>
      <w:u w:val="dotted"/>
    </w:rPr>
  </w:style>
  <w:style w:type="paragraph" w:customStyle="1" w:styleId="Footnote">
    <w:name w:val="Footnote"/>
    <w:basedOn w:val="Normal"/>
    <w:link w:val="FootnoteChar"/>
    <w:qFormat/>
    <w:rsid w:val="00A62C5B"/>
    <w:rPr>
      <w:color w:val="363937" w:themeColor="text2" w:themeTint="E6"/>
      <w:sz w:val="14"/>
      <w:szCs w:val="14"/>
      <w:lang w:eastAsia="en-GB"/>
    </w:rPr>
  </w:style>
  <w:style w:type="character" w:customStyle="1" w:styleId="FootnoteChar">
    <w:name w:val="Footnote Char"/>
    <w:basedOn w:val="DefaultParagraphFont"/>
    <w:link w:val="Footnote"/>
    <w:rsid w:val="00A62C5B"/>
    <w:rPr>
      <w:rFonts w:ascii="Arial" w:hAnsi="Arial" w:cs="Arial"/>
      <w:color w:val="363937" w:themeColor="text2" w:themeTint="E6"/>
      <w:spacing w:val="-4"/>
      <w:sz w:val="14"/>
      <w:szCs w:val="14"/>
      <w:lang w:eastAsia="en-GB"/>
    </w:rPr>
  </w:style>
  <w:style w:type="paragraph" w:customStyle="1" w:styleId="H3white">
    <w:name w:val="H3 white"/>
    <w:basedOn w:val="Heading3"/>
    <w:qFormat/>
    <w:rsid w:val="00100ECE"/>
    <w:rPr>
      <w:color w:val="FFFFFF" w:themeColor="background1"/>
      <w14:textFill>
        <w14:solidFill>
          <w14:schemeClr w14:val="bg1">
            <w14:lumMod w14:val="95000"/>
            <w14:lumOff w14:val="5000"/>
            <w14:lumMod w14:val="95000"/>
            <w14:lumOff w14:val="5000"/>
            <w14:lumMod w14:val="95000"/>
          </w14:schemeClr>
        </w14:solidFill>
      </w14:textFill>
    </w:rPr>
  </w:style>
  <w:style w:type="paragraph" w:customStyle="1" w:styleId="Normalwhite">
    <w:name w:val="Normal white"/>
    <w:basedOn w:val="Normal"/>
    <w:qFormat/>
    <w:rsid w:val="002F3F80"/>
    <w:rPr>
      <w:color w:val="FFFFFF" w:themeColor="background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53E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3EF"/>
    <w:rPr>
      <w:rFonts w:ascii="Segoe UI" w:hAnsi="Segoe UI" w:cs="Segoe UI"/>
      <w:color w:val="212322" w:themeColor="text2"/>
      <w:spacing w:val="-4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77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774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77471"/>
    <w:rPr>
      <w:rFonts w:ascii="Arial" w:hAnsi="Arial" w:cs="Arial"/>
      <w:color w:val="212322" w:themeColor="text2"/>
      <w:spacing w:val="-4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7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7471"/>
    <w:rPr>
      <w:rFonts w:ascii="Arial" w:hAnsi="Arial" w:cs="Arial"/>
      <w:b/>
      <w:bCs/>
      <w:color w:val="212322" w:themeColor="text2"/>
      <w:spacing w:val="-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ukdataservice.ac.uk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ukdataservice.ac.uk/" TargetMode="External"/></Relationships>
</file>

<file path=word/theme/theme1.xml><?xml version="1.0" encoding="utf-8"?>
<a:theme xmlns:a="http://schemas.openxmlformats.org/drawingml/2006/main" name="UKDS">
  <a:themeElements>
    <a:clrScheme name="UKDS Colours">
      <a:dk1>
        <a:srgbClr val="702082"/>
      </a:dk1>
      <a:lt1>
        <a:sysClr val="window" lastClr="FFFFFF"/>
      </a:lt1>
      <a:dk2>
        <a:srgbClr val="212322"/>
      </a:dk2>
      <a:lt2>
        <a:srgbClr val="D9E1E2"/>
      </a:lt2>
      <a:accent1>
        <a:srgbClr val="008755"/>
      </a:accent1>
      <a:accent2>
        <a:srgbClr val="385E9D"/>
      </a:accent2>
      <a:accent3>
        <a:srgbClr val="CE0058"/>
      </a:accent3>
      <a:accent4>
        <a:srgbClr val="78BE20"/>
      </a:accent4>
      <a:accent5>
        <a:srgbClr val="00A9CE"/>
      </a:accent5>
      <a:accent6>
        <a:srgbClr val="FF671F"/>
      </a:accent6>
      <a:hlink>
        <a:srgbClr val="385E9D"/>
      </a:hlink>
      <a:folHlink>
        <a:srgbClr val="5B6770"/>
      </a:folHlink>
    </a:clrScheme>
    <a:fontScheme name="UKDS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UKDS" id="{D4A753A8-265E-B34E-A055-2599ECB600D3}" vid="{4C12A9D5-5941-AC4A-B9E2-306D3285406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96E9F3C-11FA-45D3-9B2C-C759796DB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 title</vt:lpstr>
    </vt:vector>
  </TitlesOfParts>
  <Company/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readme-template</dc:title>
  <dc:subject/>
  <dc:creator>Clubb, Natalie</dc:creator>
  <cp:keywords>2023-04-21; UK Data Service</cp:keywords>
  <dc:description/>
  <cp:lastModifiedBy>Beth Clark</cp:lastModifiedBy>
  <cp:revision>21</cp:revision>
  <dcterms:created xsi:type="dcterms:W3CDTF">2025-09-11T12:09:00Z</dcterms:created>
  <dcterms:modified xsi:type="dcterms:W3CDTF">2025-09-19T09:25:00Z</dcterms:modified>
</cp:coreProperties>
</file>